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body>
    <!-- Modified by docx4j 8.1.6 (Apache licensed) using REFERENCE JAXB in Oracle Java 1.8.0_192 on Linux -->
    <w:p w:rsidRDefault="00500DCC" w:rsidP="00500DCC" w:rsidR="00500DCC">
      <w:pPr>
        <w:pStyle w:val="a3"/>
        <w:tabs>
          <w:tab w:pos="709" w:val="left"/>
        </w:tabs>
        <w:spacing w:lineRule="auto" w:line="240"/>
        <w:ind w:left="4536"/>
        <w:jc w:val="left"/>
        <w:rPr>
          <w:b w:val="false"/>
          <w:sz w:val="26"/>
          <w:szCs w:val="26"/>
          <w:lang w:eastAsia="ru-RU"/>
        </w:rPr>
      </w:pPr>
      <w:r>
        <w:rPr>
          <w:b w:val="false"/>
          <w:sz w:val="26"/>
          <w:szCs w:val="26"/>
          <w:lang w:eastAsia="ru-RU"/>
        </w:rPr>
        <w:t xml:space="preserve">Приложение </w:t>
      </w:r>
      <w:r w:rsidR="0039564F">
        <w:rPr>
          <w:b w:val="false"/>
          <w:sz w:val="26"/>
          <w:szCs w:val="26"/>
          <w:lang w:eastAsia="ru-RU"/>
        </w:rPr>
        <w:t xml:space="preserve">8</w:t>
      </w:r>
    </w:p>
    <w:p w:rsidRDefault="00500DCC" w:rsidP="00500DCC" w:rsidR="00500DCC">
      <w:pPr>
        <w:pStyle w:val="a3"/>
        <w:tabs>
          <w:tab w:pos="709" w:val="left"/>
        </w:tabs>
        <w:spacing w:lineRule="auto" w:line="240"/>
        <w:ind w:left="4536"/>
        <w:jc w:val="left"/>
        <w:rPr>
          <w:b w:val="false"/>
          <w:sz w:val="26"/>
          <w:szCs w:val="26"/>
        </w:rPr>
      </w:pPr>
      <w:r w:rsidRPr="00CB5E1E">
        <w:rPr>
          <w:b w:val="false"/>
          <w:sz w:val="26"/>
          <w:szCs w:val="26"/>
          <w:lang w:eastAsia="ru-RU"/>
        </w:rPr>
        <w:t xml:space="preserve">к </w:t>
      </w:r>
      <w:r w:rsidR="00B81E32">
        <w:rPr>
          <w:b w:val="false"/>
          <w:sz w:val="26"/>
          <w:szCs w:val="26"/>
          <w:lang w:eastAsia="ru-RU"/>
        </w:rPr>
        <w:t xml:space="preserve">Временному р</w:t>
      </w:r>
      <w:r w:rsidRPr="00CB5E1E">
        <w:rPr>
          <w:b w:val="false"/>
          <w:sz w:val="26"/>
          <w:szCs w:val="26"/>
          <w:lang w:eastAsia="ru-RU"/>
        </w:rPr>
        <w:t xml:space="preserve">егламенту </w:t>
      </w:r>
      <w:r w:rsidRPr="00CB5E1E">
        <w:rPr>
          <w:b w:val="false"/>
          <w:sz w:val="26"/>
          <w:szCs w:val="26"/>
        </w:rPr>
        <w:t xml:space="preserve">проведения вступительных испытаний для поступающих на обучение по образовательным программам высшего образования – программам бакалавриата, программам специалитета, программам магистратуры, проводимы</w:t>
      </w:r>
      <w:r w:rsidR="00B81E32">
        <w:rPr>
          <w:b w:val="false"/>
          <w:sz w:val="26"/>
          <w:szCs w:val="26"/>
        </w:rPr>
        <w:t xml:space="preserve">х</w:t>
      </w:r>
      <w:r w:rsidRPr="00CB5E1E">
        <w:rPr>
          <w:b w:val="false"/>
          <w:sz w:val="26"/>
          <w:szCs w:val="26"/>
        </w:rPr>
        <w:t xml:space="preserve"> Национальным исследовательским университетом «Высшая школа экономики» самостоятельно в 2020 году</w:t>
      </w:r>
    </w:p>
    <w:p w:rsidRDefault="00B81E32" w:rsidP="00500DCC" w:rsidR="00B81E32">
      <w:pPr>
        <w:pStyle w:val="a3"/>
        <w:tabs>
          <w:tab w:pos="709" w:val="left"/>
        </w:tabs>
        <w:spacing w:lineRule="auto" w:line="240"/>
        <w:ind w:left="4536"/>
        <w:jc w:val="left"/>
        <w:rPr>
          <w:b w:val="false"/>
          <w:sz w:val="26"/>
          <w:szCs w:val="26"/>
        </w:rPr>
      </w:pPr>
    </w:p>
    <w:p w:rsidRDefault="00B81E32" w:rsidP="00067604" w:rsidR="00B81E32" w:rsidRPr="00067604">
      <w:pPr>
        <w:pStyle w:val="a3"/>
        <w:tabs>
          <w:tab w:pos="709" w:val="left"/>
        </w:tabs>
        <w:spacing w:lineRule="auto" w:line="240"/>
        <w:ind w:left="4536"/>
        <w:jc w:val="left"/>
        <w:rPr>
          <w:sz w:val="26"/>
          <w:szCs w:val="26"/>
        </w:rPr>
      </w:pPr>
    </w:p>
    <w:p w:rsidRDefault="00B81E32" w:rsidP="00B81E32" w:rsidR="00B81E32" w:rsidRPr="00067604">
      <w:pPr>
        <w:jc w:val="center"/>
        <w:rPr>
          <w:rFonts w:cs="Times New Roman" w:eastAsia="Calibri" w:hAnsi="Times New Roman" w:ascii="Times New Roman"/>
          <w:b/>
          <w:sz w:val="26"/>
          <w:szCs w:val="26"/>
        </w:rPr>
      </w:pPr>
      <w:r w:rsidRPr="00067604">
        <w:rPr>
          <w:rFonts w:cs="Times New Roman" w:eastAsia="Calibri" w:hAnsi="Times New Roman" w:ascii="Times New Roman"/>
          <w:b/>
          <w:sz w:val="26"/>
          <w:szCs w:val="26"/>
        </w:rPr>
        <w:t xml:space="preserve">Апелляция по результатам вступительных испытаний, проводимых Национальным исследовательским университетом «Высшая школа экономики» самостоятельно</w:t>
      </w:r>
    </w:p>
    <w:p w:rsidRDefault="00B81E32" w:rsidP="00067604" w:rsidR="00B81E32">
      <w:pPr>
        <w:spacing w:lineRule="auto" w:line="240" w:after="0"/>
        <w:ind w:left="3402"/>
        <w:jc w:val="both"/>
        <w:rPr>
          <w:rFonts w:cs="Times New Roman" w:eastAsia="Calibri" w:hAnsi="Times New Roman" w:ascii="Times New Roman"/>
          <w:sz w:val="26"/>
          <w:szCs w:val="26"/>
        </w:rPr>
      </w:pPr>
    </w:p>
    <w:p w:rsidRDefault="00500DCC" w:rsidP="00067604" w:rsidR="00500DCC" w:rsidRPr="00067604">
      <w:pPr>
        <w:spacing w:lineRule="auto" w:line="240" w:after="0"/>
        <w:ind w:left="3402"/>
        <w:jc w:val="both"/>
        <w:rPr>
          <w:rFonts w:cs="Times New Roman" w:eastAsia="Calibri" w:hAnsi="Times New Roman" w:ascii="Times New Roman"/>
          <w:sz w:val="26"/>
          <w:szCs w:val="26"/>
        </w:rPr>
      </w:pPr>
      <w:r w:rsidRPr="00067604">
        <w:rPr>
          <w:rFonts w:cs="Times New Roman" w:eastAsia="Calibri" w:hAnsi="Times New Roman" w:ascii="Times New Roman"/>
          <w:sz w:val="26"/>
          <w:szCs w:val="26"/>
        </w:rPr>
        <w:t xml:space="preserve">Председателю апелляционной комиссии НИУ ВШЭ </w:t>
      </w:r>
    </w:p>
    <w:p w:rsidRDefault="00500DCC" w:rsidP="00067604" w:rsidR="00500DCC" w:rsidRPr="00067604">
      <w:pPr>
        <w:spacing w:lineRule="auto" w:line="240" w:after="0"/>
        <w:ind w:left="3402"/>
        <w:rPr>
          <w:rFonts w:cs="Times New Roman" w:eastAsia="Calibri" w:hAnsi="Times New Roman" w:ascii="Times New Roman"/>
          <w:sz w:val="26"/>
          <w:szCs w:val="26"/>
          <w:u w:val="single"/>
        </w:rPr>
      </w:pPr>
      <w:bookmarkStart w:name="_GoBack" w:id="0"/>
      <w:bookmarkEnd w:id="0"/>
      <w:r w:rsidRPr="00067604">
        <w:rPr>
          <w:rFonts w:cs="Times New Roman" w:eastAsia="Calibri" w:hAnsi="Times New Roman" w:ascii="Times New Roman"/>
          <w:sz w:val="26"/>
          <w:szCs w:val="26"/>
          <w:u w:val="single"/>
        </w:rPr>
        <w:t xml:space="preserve">_____________________________________________</w:t>
      </w:r>
    </w:p>
    <w:p w:rsidRDefault="00B81E32" w:rsidP="00067604" w:rsidR="00500DCC" w:rsidRPr="00067604">
      <w:pPr>
        <w:spacing w:lineRule="auto" w:line="240" w:after="0"/>
        <w:ind w:left="3402"/>
        <w:jc w:val="both"/>
        <w:rPr>
          <w:rFonts w:cs="Times New Roman" w:eastAsia="Calibri" w:hAnsi="Times New Roman" w:ascii="Times New Roman"/>
          <w:sz w:val="26"/>
          <w:szCs w:val="26"/>
        </w:rPr>
      </w:pPr>
      <w:r>
        <w:rPr>
          <w:rFonts w:cs="Times New Roman" w:eastAsia="Calibri" w:hAnsi="Times New Roman" w:ascii="Times New Roman"/>
          <w:sz w:val="26"/>
          <w:szCs w:val="26"/>
        </w:rPr>
        <w:t xml:space="preserve">о</w:t>
      </w:r>
      <w:r w:rsidR="00500DCC" w:rsidRPr="00067604">
        <w:rPr>
          <w:rFonts w:cs="Times New Roman" w:eastAsia="Calibri" w:hAnsi="Times New Roman" w:ascii="Times New Roman"/>
          <w:sz w:val="26"/>
          <w:szCs w:val="26"/>
        </w:rPr>
        <w:t xml:space="preserve">т поступающего (-ей) на программу бакалавриата/ программу специалитета/ программу магистратуры (нужное подчеркнуть):</w:t>
      </w:r>
    </w:p>
    <w:p w:rsidRDefault="00500DCC" w:rsidP="00067604" w:rsidR="00500DCC" w:rsidRPr="00067604">
      <w:pPr>
        <w:spacing w:lineRule="auto" w:line="240" w:after="0"/>
        <w:ind w:left="3402"/>
        <w:jc w:val="both"/>
        <w:rPr>
          <w:rFonts w:cs="Times New Roman" w:eastAsia="Calibri" w:hAnsi="Times New Roman" w:ascii="Times New Roman"/>
          <w:sz w:val="26"/>
          <w:szCs w:val="26"/>
        </w:rPr>
      </w:pPr>
      <w:r w:rsidRPr="00067604">
        <w:rPr>
          <w:rFonts w:cs="Times New Roman" w:eastAsia="Calibri" w:hAnsi="Times New Roman" w:ascii="Times New Roman"/>
          <w:sz w:val="26"/>
          <w:szCs w:val="26"/>
        </w:rPr>
        <w:t xml:space="preserve">__________________________________________</w:t>
      </w:r>
    </w:p>
    <w:p w:rsidRDefault="00B81E32" w:rsidP="00067604" w:rsidR="00500DCC" w:rsidRPr="00067604">
      <w:pPr>
        <w:spacing w:lineRule="auto" w:line="240" w:after="0"/>
        <w:ind w:left="3402"/>
        <w:jc w:val="center"/>
        <w:rPr>
          <w:rFonts w:cs="Times New Roman" w:eastAsia="Calibri" w:hAnsi="Times New Roman" w:ascii="Times New Roman"/>
          <w:sz w:val="26"/>
          <w:szCs w:val="26"/>
        </w:rPr>
      </w:pPr>
      <w:r w:rsidRPr="00067604">
        <w:rPr>
          <w:rFonts w:cs="Times New Roman" w:eastAsia="Calibri" w:hAnsi="Times New Roman" w:ascii="Times New Roman"/>
          <w:sz w:val="26"/>
          <w:szCs w:val="26"/>
        </w:rPr>
        <w:t xml:space="preserve">(ФИО</w:t>
      </w:r>
      <w:r w:rsidR="0014132B">
        <w:rPr>
          <w:rFonts w:cs="Times New Roman" w:eastAsia="Calibri" w:hAnsi="Times New Roman" w:ascii="Times New Roman"/>
          <w:sz w:val="26"/>
          <w:szCs w:val="26"/>
        </w:rPr>
        <w:t xml:space="preserve"> </w:t>
      </w:r>
      <w:r w:rsidRPr="00067604">
        <w:rPr>
          <w:rFonts w:cs="Times New Roman" w:eastAsia="Calibri" w:hAnsi="Times New Roman" w:ascii="Times New Roman"/>
          <w:sz w:val="26"/>
          <w:szCs w:val="26"/>
        </w:rPr>
        <w:t xml:space="preserve">полностью</w:t>
      </w:r>
      <w:r w:rsidR="00500DCC" w:rsidRPr="00067604">
        <w:rPr>
          <w:rFonts w:cs="Times New Roman" w:eastAsia="Calibri" w:hAnsi="Times New Roman" w:ascii="Times New Roman"/>
          <w:sz w:val="26"/>
          <w:szCs w:val="26"/>
        </w:rPr>
        <w:t xml:space="preserve">)</w:t>
      </w:r>
    </w:p>
    <w:p w:rsidRDefault="00500DCC" w:rsidP="00067604" w:rsidR="00500DCC" w:rsidRPr="00067604">
      <w:pPr>
        <w:spacing w:lineRule="auto" w:line="240" w:after="0"/>
        <w:ind w:left="3402"/>
        <w:rPr>
          <w:rFonts w:cs="Times New Roman" w:eastAsia="Calibri" w:hAnsi="Times New Roman" w:ascii="Times New Roman"/>
          <w:sz w:val="26"/>
          <w:szCs w:val="26"/>
        </w:rPr>
      </w:pPr>
      <w:r w:rsidRPr="00067604">
        <w:rPr>
          <w:rFonts w:cs="Times New Roman" w:eastAsia="Calibri" w:hAnsi="Times New Roman" w:ascii="Times New Roman"/>
          <w:sz w:val="26"/>
          <w:szCs w:val="26"/>
        </w:rPr>
        <w:t xml:space="preserve">Регистрационный номер: ____________________</w:t>
      </w:r>
    </w:p>
    <w:p w:rsidRDefault="00500DCC" w:rsidP="00067604" w:rsidR="00500DCC" w:rsidRPr="00067604">
      <w:pPr>
        <w:spacing w:lineRule="auto" w:line="240" w:after="0"/>
        <w:ind w:left="3402"/>
        <w:rPr>
          <w:rFonts w:cs="Times New Roman" w:eastAsia="Calibri" w:hAnsi="Times New Roman" w:ascii="Times New Roman"/>
          <w:sz w:val="26"/>
          <w:szCs w:val="26"/>
        </w:rPr>
      </w:pPr>
      <w:r w:rsidRPr="00067604">
        <w:rPr>
          <w:rFonts w:cs="Times New Roman" w:eastAsia="Calibri" w:hAnsi="Times New Roman" w:ascii="Times New Roman"/>
          <w:sz w:val="26"/>
          <w:szCs w:val="26"/>
        </w:rPr>
        <w:t xml:space="preserve">Контактный телефон: _______________________</w:t>
      </w:r>
    </w:p>
    <w:p w:rsidRDefault="00500DCC" w:rsidP="00067604" w:rsidR="00500DCC" w:rsidRPr="00067604">
      <w:pPr>
        <w:spacing w:lineRule="auto" w:line="240" w:after="0"/>
        <w:ind w:left="3402"/>
        <w:rPr>
          <w:rFonts w:cs="Times New Roman" w:eastAsia="Calibri" w:hAnsi="Times New Roman" w:ascii="Times New Roman"/>
          <w:sz w:val="26"/>
          <w:szCs w:val="26"/>
        </w:rPr>
      </w:pPr>
      <w:r w:rsidRPr="00067604">
        <w:rPr>
          <w:rFonts w:cs="Times New Roman" w:eastAsia="Calibri" w:hAnsi="Times New Roman" w:ascii="Times New Roman"/>
          <w:sz w:val="26"/>
          <w:szCs w:val="26"/>
        </w:rPr>
        <w:t xml:space="preserve">Адрес электронной почты: ___________________</w:t>
      </w:r>
    </w:p>
    <w:p w:rsidRDefault="00B81E32" w:rsidP="00500DCC" w:rsidR="00B81E32" w:rsidRPr="00067604">
      <w:pPr>
        <w:ind w:firstLine="709"/>
        <w:jc w:val="both"/>
        <w:rPr>
          <w:rFonts w:cs="Times New Roman" w:eastAsia="Calibri" w:hAnsi="Times New Roman" w:ascii="Times New Roman"/>
          <w:sz w:val="26"/>
          <w:szCs w:val="26"/>
        </w:rPr>
      </w:pPr>
    </w:p>
    <w:p w:rsidRDefault="00500DCC" w:rsidP="00067604" w:rsidR="00500DCC" w:rsidRPr="00067604">
      <w:pPr>
        <w:spacing w:after="0"/>
        <w:ind w:firstLine="709"/>
        <w:jc w:val="both"/>
        <w:rPr>
          <w:rFonts w:cs="Times New Roman" w:eastAsia="Calibri" w:hAnsi="Times New Roman" w:ascii="Times New Roman"/>
          <w:sz w:val="26"/>
          <w:szCs w:val="26"/>
        </w:rPr>
      </w:pPr>
      <w:r w:rsidRPr="00067604">
        <w:rPr>
          <w:rFonts w:cs="Times New Roman" w:eastAsia="Calibri" w:hAnsi="Times New Roman" w:ascii="Times New Roman"/>
          <w:sz w:val="26"/>
          <w:szCs w:val="26"/>
        </w:rPr>
        <w:t xml:space="preserve">1. Предмет апелляции (причина представления апелляции) – </w:t>
      </w:r>
      <w:r w:rsidRPr="00067604">
        <w:rPr>
          <w:rFonts w:cs="Times New Roman" w:eastAsia="Calibri" w:hAnsi="Times New Roman" w:ascii="Times New Roman"/>
          <w:b/>
          <w:sz w:val="26"/>
          <w:szCs w:val="26"/>
        </w:rPr>
        <w:t xml:space="preserve">выбрать нужное</w:t>
      </w:r>
      <w:r w:rsidRPr="00067604">
        <w:rPr>
          <w:rFonts w:cs="Times New Roman" w:eastAsia="Calibri" w:hAnsi="Times New Roman" w:ascii="Times New Roman"/>
          <w:sz w:val="26"/>
          <w:szCs w:val="26"/>
        </w:rPr>
        <w:t xml:space="preserve">:</w:t>
      </w:r>
    </w:p>
    <w:p w:rsidRDefault="00500DCC" w:rsidP="00500DCC" w:rsidR="00500DCC" w:rsidRPr="00067604">
      <w:pPr>
        <w:pStyle w:val="a8"/>
        <w:numPr>
          <w:ilvl w:val="0"/>
          <w:numId w:val="1"/>
        </w:numPr>
        <w:ind w:firstLine="709" w:left="0"/>
        <w:contextualSpacing w:val="false"/>
        <w:jc w:val="both"/>
        <w:rPr>
          <w:rFonts w:eastAsia="Calibri"/>
          <w:sz w:val="26"/>
          <w:szCs w:val="26"/>
          <w:lang w:eastAsia="en-US"/>
        </w:rPr>
      </w:pPr>
      <w:r w:rsidRPr="00067604">
        <w:rPr>
          <w:rFonts w:eastAsia="Calibri"/>
          <w:sz w:val="26"/>
          <w:szCs w:val="26"/>
          <w:lang w:eastAsia="en-US"/>
        </w:rPr>
        <w:t xml:space="preserve">нарушение установленного порядка проведения вступительного испытания;</w:t>
      </w:r>
    </w:p>
    <w:p w:rsidRDefault="00500DCC" w:rsidP="00500DCC" w:rsidR="00500DCC" w:rsidRPr="00067604">
      <w:pPr>
        <w:pStyle w:val="a8"/>
        <w:numPr>
          <w:ilvl w:val="0"/>
          <w:numId w:val="1"/>
        </w:numPr>
        <w:ind w:firstLine="709" w:left="0"/>
        <w:contextualSpacing w:val="false"/>
        <w:jc w:val="both"/>
        <w:rPr>
          <w:rFonts w:eastAsia="Calibri"/>
          <w:sz w:val="26"/>
          <w:szCs w:val="26"/>
          <w:lang w:eastAsia="en-US"/>
        </w:rPr>
      </w:pPr>
      <w:r w:rsidRPr="00067604">
        <w:rPr>
          <w:rFonts w:eastAsia="Calibri"/>
          <w:sz w:val="26"/>
          <w:szCs w:val="26"/>
          <w:lang w:eastAsia="en-US"/>
        </w:rPr>
        <w:t xml:space="preserve">несогласие с полученной оценкой результатов вступительного испытания.</w:t>
      </w:r>
    </w:p>
    <w:p w:rsidRDefault="00500DCC" w:rsidP="00500DCC" w:rsidR="00500DCC" w:rsidRPr="00067604">
      <w:pPr>
        <w:ind w:firstLine="709"/>
        <w:jc w:val="both"/>
        <w:rPr>
          <w:rFonts w:cs="Times New Roman" w:eastAsia="Calibri" w:hAnsi="Times New Roman" w:ascii="Times New Roman"/>
          <w:sz w:val="26"/>
          <w:szCs w:val="26"/>
        </w:rPr>
      </w:pPr>
      <w:r w:rsidRPr="00067604">
        <w:rPr>
          <w:rFonts w:cs="Times New Roman" w:eastAsia="Calibri" w:hAnsi="Times New Roman" w:ascii="Times New Roman"/>
          <w:sz w:val="26"/>
          <w:szCs w:val="26"/>
        </w:rPr>
        <w:t xml:space="preserve">2. Выявленные поступающим нарушения установленного порядка проведения вступительного испытания (</w:t>
      </w:r>
      <w:r w:rsidRPr="00067604">
        <w:rPr>
          <w:rFonts w:cs="Times New Roman" w:eastAsia="Calibri" w:hAnsi="Times New Roman" w:ascii="Times New Roman"/>
          <w:b/>
          <w:sz w:val="26"/>
          <w:szCs w:val="26"/>
        </w:rPr>
        <w:t xml:space="preserve">перечислить при наличии</w:t>
      </w:r>
      <w:r w:rsidRPr="00067604">
        <w:rPr>
          <w:rFonts w:cs="Times New Roman" w:eastAsia="Calibri" w:hAnsi="Times New Roman" w:ascii="Times New Roman"/>
          <w:sz w:val="26"/>
          <w:szCs w:val="26"/>
        </w:rPr>
        <w:t xml:space="preserve">): </w:t>
      </w:r>
    </w:p>
    <w:p w:rsidRDefault="00500DCC" w:rsidP="00500DCC" w:rsidR="00500DCC" w:rsidRPr="00067604">
      <w:pPr>
        <w:ind w:firstLine="709"/>
        <w:jc w:val="both"/>
        <w:rPr>
          <w:rFonts w:cs="Times New Roman" w:eastAsia="Calibri" w:hAnsi="Times New Roman" w:ascii="Times New Roman"/>
          <w:sz w:val="26"/>
          <w:szCs w:val="26"/>
        </w:rPr>
      </w:pPr>
      <w:r w:rsidRPr="00067604">
        <w:rPr>
          <w:rFonts w:cs="Times New Roman" w:eastAsia="Calibri" w:hAnsi="Times New Roman" w:ascii="Times New Roman"/>
          <w:sz w:val="26"/>
          <w:szCs w:val="26"/>
        </w:rPr>
        <w:t xml:space="preserve">3. Обоснование несогласия с полученной оценкой (</w:t>
      </w:r>
      <w:r w:rsidRPr="00067604">
        <w:rPr>
          <w:rFonts w:cs="Times New Roman" w:eastAsia="Calibri" w:hAnsi="Times New Roman" w:ascii="Times New Roman"/>
          <w:b/>
          <w:sz w:val="26"/>
          <w:szCs w:val="26"/>
        </w:rPr>
        <w:t xml:space="preserve">указывается при наличии</w:t>
      </w:r>
      <w:r w:rsidRPr="00067604">
        <w:rPr>
          <w:rFonts w:cs="Times New Roman" w:eastAsia="Calibri" w:hAnsi="Times New Roman" w:ascii="Times New Roman"/>
          <w:sz w:val="26"/>
          <w:szCs w:val="26"/>
        </w:rPr>
        <w:t xml:space="preserve">):</w:t>
      </w:r>
    </w:p>
    <w:p w:rsidRDefault="00500DCC" w:rsidP="00500DCC" w:rsidR="00500DCC" w:rsidRPr="00067604">
      <w:pPr>
        <w:ind w:firstLine="709"/>
        <w:jc w:val="right"/>
        <w:rPr>
          <w:rFonts w:cs="Times New Roman" w:eastAsia="Calibri" w:hAnsi="Times New Roman" w:ascii="Times New Roman"/>
          <w:sz w:val="26"/>
          <w:szCs w:val="26"/>
        </w:rPr>
      </w:pPr>
      <w:r w:rsidRPr="00067604">
        <w:rPr>
          <w:rFonts w:cs="Times New Roman" w:eastAsia="Calibri" w:hAnsi="Times New Roman" w:ascii="Times New Roman"/>
          <w:sz w:val="26"/>
          <w:szCs w:val="26"/>
        </w:rPr>
        <w:t xml:space="preserve">__________________________________ /И. О. Фамилия/</w:t>
      </w:r>
    </w:p>
    <w:p w:rsidRDefault="00500DCC" w:rsidP="00500DCC" w:rsidR="00500DCC" w:rsidRPr="00067604">
      <w:pPr>
        <w:ind w:firstLine="709"/>
        <w:jc w:val="center"/>
        <w:rPr>
          <w:rFonts w:cs="Times New Roman" w:eastAsia="Calibri" w:hAnsi="Times New Roman" w:ascii="Times New Roman"/>
          <w:sz w:val="26"/>
          <w:szCs w:val="26"/>
        </w:rPr>
      </w:pPr>
      <w:r w:rsidRPr="00067604">
        <w:rPr>
          <w:rFonts w:cs="Times New Roman" w:eastAsia="Calibri" w:hAnsi="Times New Roman" w:ascii="Times New Roman"/>
          <w:sz w:val="26"/>
          <w:szCs w:val="26"/>
        </w:rPr>
        <w:t xml:space="preserve">(подпись поступающего)</w:t>
      </w:r>
    </w:p>
    <w:p w:rsidRDefault="00500DCC" w:rsidP="00067604" w:rsidR="00500DCC" w:rsidRPr="00067604">
      <w:pPr>
        <w:ind w:firstLine="709"/>
        <w:jc w:val="right"/>
        <w:rPr>
          <w:rFonts w:cs="Times New Roman" w:hAnsi="Times New Roman" w:ascii="Times New Roman"/>
          <w:sz w:val="26"/>
          <w:szCs w:val="26"/>
        </w:rPr>
      </w:pPr>
      <w:r w:rsidRPr="00067604">
        <w:rPr>
          <w:rFonts w:cs="Times New Roman" w:eastAsia="Calibri" w:hAnsi="Times New Roman" w:ascii="Times New Roman"/>
          <w:sz w:val="26"/>
          <w:szCs w:val="26"/>
        </w:rPr>
        <w:t xml:space="preserve">«____» __________________ 20    г.</w:t>
      </w:r>
    </w:p>
    <w:sectPr w:rsidSect="00ED7ED8" w:rsidR="00500DCC" w:rsidRPr="00067604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E1E" w:rsidRDefault="00ED1E1E" w:rsidP="00500DCC">
      <w:pPr>
        <w:spacing w:after="0" w:line="240" w:lineRule="auto"/>
      </w:pPr>
      <w:r>
        <w:separator/>
      </w:r>
    </w:p>
  </w:endnote>
  <w:endnote w:type="continuationSeparator" w:id="0">
    <w:p w:rsidR="00ED1E1E" w:rsidRDefault="00ED1E1E" w:rsidP="0050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E1E" w:rsidRDefault="00ED1E1E" w:rsidP="00500DCC">
      <w:pPr>
        <w:spacing w:after="0" w:line="240" w:lineRule="auto"/>
      </w:pPr>
      <w:r>
        <w:separator/>
      </w:r>
    </w:p>
  </w:footnote>
  <w:footnote w:type="continuationSeparator" w:id="0">
    <w:p w:rsidR="00ED1E1E" w:rsidRDefault="00ED1E1E" w:rsidP="00500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7600"/>
    <w:multiLevelType w:val="hybridMultilevel"/>
    <w:tmpl w:val="7C7E56EA"/>
    <w:lvl w:ilvl="0" w:tplc="032CEC1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5D5E7D"/>
    <w:multiLevelType w:val="hybridMultilevel"/>
    <w:tmpl w:val="4532DDB2"/>
    <w:lvl w:ilvl="0" w:tplc="578AE1D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9E3"/>
    <w:rsid w:val="00046E81"/>
    <w:rsid w:val="00061CA5"/>
    <w:rsid w:val="00067604"/>
    <w:rsid w:val="0014132B"/>
    <w:rsid w:val="002F497E"/>
    <w:rsid w:val="00304644"/>
    <w:rsid w:val="0039564F"/>
    <w:rsid w:val="00451194"/>
    <w:rsid w:val="00480FF5"/>
    <w:rsid w:val="004D3161"/>
    <w:rsid w:val="00500DCC"/>
    <w:rsid w:val="00512080"/>
    <w:rsid w:val="0056256F"/>
    <w:rsid w:val="00584874"/>
    <w:rsid w:val="00665AE9"/>
    <w:rsid w:val="008D5B22"/>
    <w:rsid w:val="008F5CBF"/>
    <w:rsid w:val="00A20D2C"/>
    <w:rsid w:val="00A719BF"/>
    <w:rsid w:val="00B81E32"/>
    <w:rsid w:val="00B960B8"/>
    <w:rsid w:val="00C04423"/>
    <w:rsid w:val="00C6747E"/>
    <w:rsid w:val="00DE69E3"/>
    <w:rsid w:val="00EA628A"/>
    <w:rsid w:val="00ED1E1E"/>
    <w:rsid w:val="00ED7ED8"/>
    <w:rsid w:val="00F009EE"/>
    <w:rsid w:val="00F537FD"/>
    <w:rsid w:val="00FE2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26E8E-FEA3-4650-9550-597B738A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0DCC"/>
    <w:pPr>
      <w:overflowPunct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500DCC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500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00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500DCC"/>
    <w:rPr>
      <w:vertAlign w:val="superscript"/>
    </w:rPr>
  </w:style>
  <w:style w:type="paragraph" w:styleId="a8">
    <w:name w:val="List Paragraph"/>
    <w:basedOn w:val="a"/>
    <w:uiPriority w:val="34"/>
    <w:qFormat/>
    <w:rsid w:val="00500D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B81E3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81E3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81E3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1E3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81E3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8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1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settings" Target="settings.xml"/>
    <Relationship Id="rId7" Type="http://schemas.openxmlformats.org/officeDocument/2006/relationships/fontTable" Target="fontTable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209</properties:Words>
  <properties:Characters>1196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1403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2020-05-12T06:13:00Z</dcterms:created>
  <dc:creator>Пользователь Windows</dc:creator>
  <cp:lastModifiedBy>docx4j 8.1.6</cp:lastModifiedBy>
  <dcterms:modified xmlns:xsi="http://www.w3.org/2001/XMLSchema-instance" xsi:type="dcterms:W3CDTF">2020-05-13T12:39:00Z</dcterms:modified>
  <cp:revision>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Кононенко О.Е.</vt:lpwstr>
  </prop:property>
  <prop:property name="signerIof" pid="3" fmtid="{D5CDD505-2E9C-101B-9397-08002B2CF9AE}">
    <vt:lpwstr>Я.И. Кузьминов</vt:lpwstr>
  </prop:property>
  <prop:property name="creatorDepartment" pid="4" fmtid="{D5CDD505-2E9C-101B-9397-08002B2CF9AE}">
    <vt:lpwstr>Управление по работе с аб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2020/4/17-819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Временного регламента проведения вступительных испытаний для поступающих на обучение по образовательным программам высшего образования – программам бакалавриата, программам специалитета, программам магистратуры, проводимых Национальным исследовательским университетом «Высшая школа экономики» 
самостоятельно в 2020 году</vt:lpwstr>
  </prop:property>
  <prop:property name="creatorPost" pid="13" fmtid="{D5CDD505-2E9C-101B-9397-08002B2CF9AE}">
    <vt:lpwstr>Заместитель начальника управления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